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7B79" w:rsidRDefault="00967B79" w:rsidP="00967B79">
      <w:pPr>
        <w:rPr>
          <w:b/>
        </w:rPr>
      </w:pPr>
      <w:r w:rsidRPr="009548E5">
        <w:rPr>
          <w:b/>
        </w:rPr>
        <w:t>Develop a Le</w:t>
      </w:r>
      <w:r>
        <w:rPr>
          <w:b/>
        </w:rPr>
        <w:t>arning</w:t>
      </w:r>
      <w:r w:rsidRPr="009548E5">
        <w:rPr>
          <w:b/>
        </w:rPr>
        <w:t xml:space="preserve"> </w:t>
      </w:r>
      <w:proofErr w:type="gramStart"/>
      <w:r w:rsidRPr="009548E5">
        <w:rPr>
          <w:b/>
        </w:rPr>
        <w:t>From</w:t>
      </w:r>
      <w:proofErr w:type="gramEnd"/>
      <w:r w:rsidRPr="009548E5">
        <w:rPr>
          <w:b/>
        </w:rPr>
        <w:t xml:space="preserve"> Incidents (</w:t>
      </w:r>
      <w:proofErr w:type="spellStart"/>
      <w:r w:rsidRPr="009548E5">
        <w:rPr>
          <w:b/>
        </w:rPr>
        <w:t>LFI</w:t>
      </w:r>
      <w:proofErr w:type="spellEnd"/>
      <w:r w:rsidRPr="009548E5">
        <w:rPr>
          <w:b/>
        </w:rPr>
        <w:t>) culture that engages front line staff.</w:t>
      </w:r>
    </w:p>
    <w:p w:rsidR="00525712" w:rsidRPr="00525712" w:rsidRDefault="00525712">
      <w:pPr>
        <w:rPr>
          <w:b/>
        </w:rPr>
      </w:pPr>
    </w:p>
    <w:p w:rsidR="00525712" w:rsidRDefault="00525712"/>
    <w:p w:rsidR="00525712" w:rsidRDefault="00525712">
      <w:r w:rsidRPr="00B42A84">
        <w:rPr>
          <w:rFonts w:ascii="Calibri" w:hAnsi="Calibri" w:cs="Calibri"/>
          <w:noProof/>
          <w:lang w:eastAsia="en-GB"/>
        </w:rPr>
        <w:drawing>
          <wp:inline distT="0" distB="0" distL="0" distR="0">
            <wp:extent cx="5224780" cy="2933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224780" cy="2933700"/>
                    </a:xfrm>
                    <a:prstGeom prst="rect">
                      <a:avLst/>
                    </a:prstGeom>
                    <a:noFill/>
                  </pic:spPr>
                </pic:pic>
              </a:graphicData>
            </a:graphic>
          </wp:inline>
        </w:drawing>
      </w:r>
    </w:p>
    <w:p w:rsidR="00525712" w:rsidRDefault="00525712"/>
    <w:p w:rsidR="00365EDF" w:rsidRPr="009548E5" w:rsidRDefault="00365EDF">
      <w:pPr>
        <w:rPr>
          <w:b/>
        </w:rPr>
      </w:pPr>
      <w:r>
        <w:rPr>
          <w:b/>
        </w:rPr>
        <w:t>Lead Researchers:</w:t>
      </w:r>
    </w:p>
    <w:p w:rsidR="00482B7D" w:rsidRDefault="00482B7D">
      <w:pPr>
        <w:rPr>
          <w:b/>
        </w:rPr>
      </w:pPr>
      <w:r>
        <w:rPr>
          <w:b/>
        </w:rPr>
        <w:t>Rob Miles</w:t>
      </w:r>
    </w:p>
    <w:p w:rsidR="00482B7D" w:rsidRDefault="00482B7D">
      <w:pPr>
        <w:rPr>
          <w:b/>
        </w:rPr>
      </w:pPr>
      <w:r>
        <w:rPr>
          <w:b/>
        </w:rPr>
        <w:t>Lead Organisation: Hu-Tech Ltd</w:t>
      </w:r>
    </w:p>
    <w:p w:rsidR="00482B7D" w:rsidRDefault="00482B7D">
      <w:pPr>
        <w:rPr>
          <w:b/>
        </w:rPr>
      </w:pPr>
      <w:r>
        <w:rPr>
          <w:b/>
        </w:rPr>
        <w:t>NHS Q Partner</w:t>
      </w:r>
    </w:p>
    <w:p w:rsidR="00365EDF" w:rsidRDefault="00482B7D">
      <w:pPr>
        <w:rPr>
          <w:b/>
        </w:rPr>
      </w:pPr>
      <w:r>
        <w:rPr>
          <w:b/>
        </w:rPr>
        <w:t xml:space="preserve">Mary Jenkins: </w:t>
      </w:r>
      <w:r w:rsidR="00365EDF">
        <w:rPr>
          <w:b/>
        </w:rPr>
        <w:t>Frimley Health Foundation Trust</w:t>
      </w:r>
    </w:p>
    <w:p w:rsidR="00365EDF" w:rsidRDefault="00FC78EA">
      <w:pPr>
        <w:rPr>
          <w:b/>
        </w:rPr>
      </w:pPr>
      <w:r>
        <w:rPr>
          <w:b/>
        </w:rPr>
        <w:t>Summary</w:t>
      </w:r>
    </w:p>
    <w:p w:rsidR="00FC78EA" w:rsidRPr="00172083" w:rsidRDefault="00172083">
      <w:r>
        <w:t>Implement a</w:t>
      </w:r>
      <w:r w:rsidRPr="00172083">
        <w:t xml:space="preserve"> learning from incidents process t</w:t>
      </w:r>
      <w:r>
        <w:t>o</w:t>
      </w:r>
      <w:r w:rsidRPr="00172083">
        <w:t xml:space="preserve"> engage teams </w:t>
      </w:r>
      <w:r>
        <w:t>in</w:t>
      </w:r>
      <w:r w:rsidRPr="00172083">
        <w:t xml:space="preserve"> develop</w:t>
      </w:r>
      <w:r>
        <w:t>ing</w:t>
      </w:r>
      <w:r w:rsidRPr="00172083">
        <w:t xml:space="preserve"> improvements in paediatric care</w:t>
      </w:r>
      <w:r>
        <w:t xml:space="preserve"> and</w:t>
      </w:r>
      <w:r w:rsidRPr="00172083">
        <w:t xml:space="preserve"> prevent reoccurrence of unplanned and adverse events</w:t>
      </w:r>
      <w:r>
        <w:t xml:space="preserve"> and embed</w:t>
      </w:r>
      <w:r w:rsidRPr="00172083">
        <w:t xml:space="preserve"> a culture of continu</w:t>
      </w:r>
      <w:r>
        <w:t>ou</w:t>
      </w:r>
      <w:r w:rsidRPr="00172083">
        <w:t>s improvement.</w:t>
      </w:r>
    </w:p>
    <w:p w:rsidR="009548E5" w:rsidRPr="009548E5" w:rsidRDefault="009548E5">
      <w:pPr>
        <w:rPr>
          <w:b/>
        </w:rPr>
      </w:pPr>
      <w:r w:rsidRPr="009548E5">
        <w:rPr>
          <w:b/>
        </w:rPr>
        <w:t>Background</w:t>
      </w:r>
    </w:p>
    <w:p w:rsidR="00482B7D" w:rsidRDefault="00943225">
      <w:r>
        <w:t xml:space="preserve">We all aspire to treat </w:t>
      </w:r>
      <w:r w:rsidR="00165BEC">
        <w:t>patients</w:t>
      </w:r>
      <w:r>
        <w:t xml:space="preserve"> to improve their </w:t>
      </w:r>
      <w:r w:rsidR="00165BEC">
        <w:t>health</w:t>
      </w:r>
      <w:r>
        <w:t xml:space="preserve"> so when things go wrong and a patient suffers </w:t>
      </w:r>
      <w:r w:rsidR="00165BEC">
        <w:t>avoidable</w:t>
      </w:r>
      <w:r>
        <w:t xml:space="preserve"> harm it affects everyone.  When patient safety incidents, </w:t>
      </w:r>
      <w:r w:rsidR="00165BEC">
        <w:t>Serious</w:t>
      </w:r>
      <w:r>
        <w:t xml:space="preserve"> Reportable Incidents (</w:t>
      </w:r>
      <w:proofErr w:type="spellStart"/>
      <w:r>
        <w:t>SIRIs</w:t>
      </w:r>
      <w:proofErr w:type="spellEnd"/>
      <w:r>
        <w:t>) or Never Events (</w:t>
      </w:r>
      <w:proofErr w:type="spellStart"/>
      <w:r>
        <w:t>NEs</w:t>
      </w:r>
      <w:proofErr w:type="spellEnd"/>
      <w:r>
        <w:t xml:space="preserve">) </w:t>
      </w:r>
      <w:r w:rsidR="00165BEC">
        <w:t>occur</w:t>
      </w:r>
      <w:r>
        <w:t xml:space="preserve"> the process of </w:t>
      </w:r>
      <w:r w:rsidR="00165BEC">
        <w:t>understanding</w:t>
      </w:r>
      <w:r>
        <w:t xml:space="preserve"> and learning through investigation can soon lead to a breakdown in team working and peer support.  </w:t>
      </w:r>
      <w:r w:rsidR="00482B7D">
        <w:t xml:space="preserve">This is especially damaging to everyone involved when the incident is a repeat of one that has happened before, and worst still, subject to an investigation, as is exposes a fundamental failure to learn from incidents.  The challenge is that Learning </w:t>
      </w:r>
      <w:proofErr w:type="gramStart"/>
      <w:r w:rsidR="00482B7D">
        <w:t>From</w:t>
      </w:r>
      <w:proofErr w:type="gramEnd"/>
      <w:r w:rsidR="00482B7D">
        <w:t xml:space="preserve"> Incidents (</w:t>
      </w:r>
      <w:proofErr w:type="spellStart"/>
      <w:r w:rsidR="00482B7D">
        <w:t>LFI</w:t>
      </w:r>
      <w:proofErr w:type="spellEnd"/>
      <w:r w:rsidR="00482B7D">
        <w:t>) is hard and requires a difference type of investigation combined with a high degree to trust.</w:t>
      </w:r>
    </w:p>
    <w:p w:rsidR="00482B7D" w:rsidRDefault="00482B7D"/>
    <w:p w:rsidR="00482B7D" w:rsidRDefault="00482B7D"/>
    <w:p w:rsidR="00482B7D" w:rsidRDefault="00482B7D"/>
    <w:p w:rsidR="00482B7D" w:rsidRDefault="00482B7D"/>
    <w:p w:rsidR="00482B7D" w:rsidRDefault="00482B7D"/>
    <w:p w:rsidR="00482B7D" w:rsidRDefault="00482B7D">
      <w:r>
        <w:rPr>
          <w:noProof/>
          <w:lang w:eastAsia="en-GB"/>
        </w:rPr>
        <w:drawing>
          <wp:inline distT="0" distB="0" distL="0" distR="0" wp14:anchorId="10C1D2B0">
            <wp:extent cx="5786755" cy="310448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97606" cy="3110302"/>
                    </a:xfrm>
                    <a:prstGeom prst="rect">
                      <a:avLst/>
                    </a:prstGeom>
                    <a:noFill/>
                  </pic:spPr>
                </pic:pic>
              </a:graphicData>
            </a:graphic>
          </wp:inline>
        </w:drawing>
      </w:r>
    </w:p>
    <w:p w:rsidR="00482B7D" w:rsidRDefault="00482B7D"/>
    <w:p w:rsidR="00943225" w:rsidRDefault="00165BEC">
      <w:r>
        <w:t>Historically</w:t>
      </w:r>
      <w:r w:rsidR="00943225">
        <w:t xml:space="preserve"> </w:t>
      </w:r>
      <w:r>
        <w:t>investigation</w:t>
      </w:r>
      <w:r w:rsidR="00943225">
        <w:t xml:space="preserve"> methods used in </w:t>
      </w:r>
      <w:r>
        <w:t>healthcare</w:t>
      </w:r>
      <w:r w:rsidR="00943225">
        <w:t xml:space="preserve"> have tended to focus on the role of </w:t>
      </w:r>
      <w:r>
        <w:t>individual</w:t>
      </w:r>
      <w:r w:rsidR="00943225">
        <w:t xml:space="preserve"> staff members and used terms such as “negligence” that have very negatively loaded connotations. </w:t>
      </w:r>
      <w:r w:rsidR="00CD11A3">
        <w:t xml:space="preserve">  Historically investigations are something that is “done to” the front line team, not “done with” them.  This undermines the trust necessary for real learning and improvement to take place.</w:t>
      </w:r>
    </w:p>
    <w:p w:rsidR="00943225" w:rsidRDefault="00943225">
      <w:r>
        <w:t xml:space="preserve">This situation is changing as more investigators understand the </w:t>
      </w:r>
      <w:r w:rsidR="00165BEC">
        <w:t>importance</w:t>
      </w:r>
      <w:r>
        <w:t xml:space="preserve"> of </w:t>
      </w:r>
      <w:r w:rsidR="00165BEC">
        <w:t>organisational</w:t>
      </w:r>
      <w:r>
        <w:t xml:space="preserve"> and systems </w:t>
      </w:r>
      <w:r w:rsidR="00165BEC">
        <w:t>processes</w:t>
      </w:r>
      <w:r>
        <w:t xml:space="preserve"> and how these can led </w:t>
      </w:r>
      <w:r w:rsidR="00165BEC">
        <w:t>individuals</w:t>
      </w:r>
      <w:r>
        <w:t xml:space="preserve"> to make errors.  These errors are often well intentioned within a flawed system and are </w:t>
      </w:r>
      <w:r w:rsidR="00165BEC">
        <w:t>intended</w:t>
      </w:r>
      <w:r>
        <w:t xml:space="preserve"> to </w:t>
      </w:r>
      <w:r w:rsidR="00165BEC">
        <w:t>benefit</w:t>
      </w:r>
      <w:r>
        <w:t xml:space="preserve"> the patient and </w:t>
      </w:r>
      <w:r w:rsidR="00165BEC">
        <w:t>organisation</w:t>
      </w:r>
      <w:r>
        <w:t xml:space="preserve"> not he employ</w:t>
      </w:r>
      <w:r w:rsidR="00165BEC">
        <w:t>ee</w:t>
      </w:r>
      <w:r>
        <w:t xml:space="preserve">, </w:t>
      </w:r>
      <w:r w:rsidR="00165BEC">
        <w:t>however</w:t>
      </w:r>
      <w:r>
        <w:t xml:space="preserve"> when things go wrong it is often </w:t>
      </w:r>
      <w:r w:rsidR="00165BEC">
        <w:t>the</w:t>
      </w:r>
      <w:r>
        <w:t xml:space="preserve"> lone employee who takes the blame. </w:t>
      </w:r>
      <w:r w:rsidR="00165BEC">
        <w:t xml:space="preserve"> While the concept of “optimising errors” is understood the reality is individual healthcare workers continue to take the blame for system failures.</w:t>
      </w:r>
    </w:p>
    <w:p w:rsidR="00165BEC" w:rsidRDefault="00165BEC">
      <w:r>
        <w:t xml:space="preserve">The lesson from other industries that control hazards is that for staff recognise that things are starting to go wrong and that they need to take action there are a number of things that must be in place.  </w:t>
      </w:r>
      <w:r w:rsidR="00177D04">
        <w:t>Foremost</w:t>
      </w:r>
      <w:r>
        <w:t xml:space="preserve"> amongst these is a shared </w:t>
      </w:r>
      <w:r w:rsidR="00177D04">
        <w:t>understanding:</w:t>
      </w:r>
    </w:p>
    <w:p w:rsidR="009B29CB" w:rsidRDefault="00177D04" w:rsidP="00CD11A3">
      <w:pPr>
        <w:pStyle w:val="ListParagraph"/>
        <w:numPr>
          <w:ilvl w:val="0"/>
          <w:numId w:val="3"/>
        </w:numPr>
      </w:pPr>
      <w:r>
        <w:t>Shared understanding t</w:t>
      </w:r>
      <w:r w:rsidR="009B29CB">
        <w:t>he objective of the</w:t>
      </w:r>
      <w:r>
        <w:t xml:space="preserve"> tasks in relation to the</w:t>
      </w:r>
      <w:r w:rsidR="009B29CB">
        <w:t xml:space="preserve"> treatment</w:t>
      </w:r>
      <w:r>
        <w:t xml:space="preserve"> of the patient</w:t>
      </w:r>
    </w:p>
    <w:p w:rsidR="009B29CB" w:rsidRDefault="00177D04" w:rsidP="00CD11A3">
      <w:pPr>
        <w:pStyle w:val="ListParagraph"/>
        <w:numPr>
          <w:ilvl w:val="0"/>
          <w:numId w:val="3"/>
        </w:numPr>
      </w:pPr>
      <w:r w:rsidRPr="00177D04">
        <w:t xml:space="preserve">Shared understanding </w:t>
      </w:r>
      <w:r>
        <w:t>of t</w:t>
      </w:r>
      <w:r w:rsidR="009B29CB">
        <w:t xml:space="preserve">he hazards </w:t>
      </w:r>
      <w:r>
        <w:t>involved</w:t>
      </w:r>
    </w:p>
    <w:p w:rsidR="009B29CB" w:rsidRDefault="00177D04" w:rsidP="00CD11A3">
      <w:pPr>
        <w:pStyle w:val="ListParagraph"/>
        <w:numPr>
          <w:ilvl w:val="0"/>
          <w:numId w:val="3"/>
        </w:numPr>
      </w:pPr>
      <w:r w:rsidRPr="00177D04">
        <w:t xml:space="preserve">Shared understanding </w:t>
      </w:r>
      <w:r>
        <w:t>h</w:t>
      </w:r>
      <w:r w:rsidR="009B29CB">
        <w:t xml:space="preserve">ow these hazards are controlled by the </w:t>
      </w:r>
      <w:r>
        <w:t>training, procedures</w:t>
      </w:r>
      <w:r w:rsidR="009B29CB">
        <w:t>, and equipment.</w:t>
      </w:r>
    </w:p>
    <w:p w:rsidR="009B29CB" w:rsidRDefault="00177D04" w:rsidP="00CD11A3">
      <w:pPr>
        <w:pStyle w:val="ListParagraph"/>
        <w:numPr>
          <w:ilvl w:val="0"/>
          <w:numId w:val="3"/>
        </w:numPr>
      </w:pPr>
      <w:r w:rsidRPr="00177D04">
        <w:t xml:space="preserve">Shared understanding </w:t>
      </w:r>
      <w:r>
        <w:t>of w</w:t>
      </w:r>
      <w:r w:rsidR="009B29CB">
        <w:t xml:space="preserve">hat the process of treatment and </w:t>
      </w:r>
      <w:r>
        <w:t>care</w:t>
      </w:r>
      <w:r w:rsidR="009B29CB">
        <w:t xml:space="preserve"> should look </w:t>
      </w:r>
      <w:r>
        <w:t>like</w:t>
      </w:r>
      <w:r w:rsidR="009B29CB">
        <w:t xml:space="preserve"> when the ha</w:t>
      </w:r>
      <w:r>
        <w:t>zards are all controlled.</w:t>
      </w:r>
    </w:p>
    <w:p w:rsidR="009B29CB" w:rsidRDefault="00177D04" w:rsidP="00CD11A3">
      <w:pPr>
        <w:pStyle w:val="ListParagraph"/>
        <w:numPr>
          <w:ilvl w:val="0"/>
          <w:numId w:val="3"/>
        </w:numPr>
      </w:pPr>
      <w:r w:rsidRPr="00177D04">
        <w:t xml:space="preserve">Shared understanding </w:t>
      </w:r>
      <w:r w:rsidR="00CD11A3">
        <w:t>what</w:t>
      </w:r>
      <w:r w:rsidR="009B29CB">
        <w:t xml:space="preserve"> things indicate that the process of </w:t>
      </w:r>
      <w:r>
        <w:t>treatment</w:t>
      </w:r>
      <w:r w:rsidR="009B29CB">
        <w:t xml:space="preserve"> is </w:t>
      </w:r>
      <w:r>
        <w:t>deviating</w:t>
      </w:r>
      <w:r w:rsidR="009B29CB">
        <w:t xml:space="preserve"> from the intended </w:t>
      </w:r>
      <w:r>
        <w:t>delivery</w:t>
      </w:r>
      <w:r w:rsidR="009B29CB">
        <w:t xml:space="preserve"> and action must be </w:t>
      </w:r>
      <w:r>
        <w:t>taken.</w:t>
      </w:r>
    </w:p>
    <w:p w:rsidR="00CD11A3" w:rsidRDefault="00967B79">
      <w:r>
        <w:lastRenderedPageBreak/>
        <w:t>Shared u</w:t>
      </w:r>
      <w:r w:rsidR="007176D6">
        <w:t xml:space="preserve">nderstanding must be in place before the activity/treatment so that everyone knows the importance of what they are doing and what they are seeing if things go wrong.  When things do go wrong there is often not time to establishing a shared understanding and consensus as events can move quickly and individual positions become polarised.  Any </w:t>
      </w:r>
      <w:r w:rsidR="000C70D0">
        <w:t>differences</w:t>
      </w:r>
      <w:r w:rsidR="007176D6">
        <w:t xml:space="preserve"> in </w:t>
      </w:r>
      <w:r w:rsidR="000C70D0">
        <w:t>understating</w:t>
      </w:r>
      <w:r w:rsidR="007176D6">
        <w:t xml:space="preserve"> of the hazards, controls and </w:t>
      </w:r>
      <w:r w:rsidR="000C70D0">
        <w:t>indicators</w:t>
      </w:r>
      <w:r w:rsidR="007176D6">
        <w:t xml:space="preserve"> must </w:t>
      </w:r>
      <w:r w:rsidR="000C70D0">
        <w:t>be identified and addressed</w:t>
      </w:r>
      <w:r w:rsidR="007176D6">
        <w:t xml:space="preserve"> in advance and with time to reach agreement.</w:t>
      </w:r>
    </w:p>
    <w:p w:rsidR="00967B79" w:rsidRDefault="00967B79">
      <w:r>
        <w:t xml:space="preserve">This same shared understanding becomes the basis for incident investigation and </w:t>
      </w:r>
      <w:proofErr w:type="spellStart"/>
      <w:r>
        <w:t>LFI</w:t>
      </w:r>
      <w:proofErr w:type="spellEnd"/>
      <w:r>
        <w:t xml:space="preserve"> because it enables everyone to understand what should have happed, what did happen and why and most importantly, what to do differently next time.</w:t>
      </w:r>
    </w:p>
    <w:p w:rsidR="00BD32DB" w:rsidRDefault="008A10F6">
      <w:r>
        <w:t>Experience</w:t>
      </w:r>
      <w:r w:rsidR="00BD32DB">
        <w:t xml:space="preserve"> in aviation and energy sectors has found that this </w:t>
      </w:r>
      <w:r>
        <w:t>process</w:t>
      </w:r>
      <w:r w:rsidR="00BD32DB">
        <w:t xml:space="preserve"> of </w:t>
      </w:r>
      <w:r>
        <w:t>establishing</w:t>
      </w:r>
      <w:r w:rsidR="00BD32DB">
        <w:t xml:space="preserve"> shared understanding has a very positive impact on team building and peer support and peer to peer monitoring.  Peer to peer monitoring is a very powerful safe guard in complex </w:t>
      </w:r>
      <w:r>
        <w:t>operations</w:t>
      </w:r>
      <w:r w:rsidR="00BD32DB">
        <w:t xml:space="preserve"> and a key </w:t>
      </w:r>
      <w:r>
        <w:t>element</w:t>
      </w:r>
      <w:r w:rsidR="00BD32DB">
        <w:t xml:space="preserve"> in Crew </w:t>
      </w:r>
      <w:r>
        <w:t>Resource</w:t>
      </w:r>
      <w:r w:rsidR="00BD32DB">
        <w:t xml:space="preserve"> </w:t>
      </w:r>
      <w:r>
        <w:t>Management</w:t>
      </w:r>
      <w:r w:rsidR="00BD32DB">
        <w:t xml:space="preserve"> in aviation</w:t>
      </w:r>
      <w:r>
        <w:t>, oil well drilling</w:t>
      </w:r>
      <w:r w:rsidR="00BD32DB">
        <w:t xml:space="preserve"> and healthcare</w:t>
      </w:r>
      <w:r>
        <w:t>.  To be effective peer to peer monitoring must be supporting and based on mutual trust and shared goals within the team and management, things this project aims to develop.</w:t>
      </w:r>
    </w:p>
    <w:p w:rsidR="00967B79" w:rsidRDefault="007176D6">
      <w:r>
        <w:t xml:space="preserve">An </w:t>
      </w:r>
      <w:r w:rsidR="000C70D0">
        <w:t>important</w:t>
      </w:r>
      <w:r>
        <w:t xml:space="preserve"> </w:t>
      </w:r>
      <w:r w:rsidR="000C70D0">
        <w:t>benefit</w:t>
      </w:r>
      <w:r>
        <w:t xml:space="preserve"> of going </w:t>
      </w:r>
      <w:r w:rsidR="000C70D0">
        <w:t>through</w:t>
      </w:r>
      <w:r>
        <w:t xml:space="preserve"> this process is that it is common to identify safeguards that are mi</w:t>
      </w:r>
      <w:r w:rsidR="000C70D0">
        <w:t>ss</w:t>
      </w:r>
      <w:r>
        <w:t xml:space="preserve">ing, key </w:t>
      </w:r>
      <w:r w:rsidR="000C70D0">
        <w:t>resources</w:t>
      </w:r>
      <w:r>
        <w:t xml:space="preserve"> that are not always avai</w:t>
      </w:r>
      <w:r w:rsidR="000C70D0">
        <w:t>la</w:t>
      </w:r>
      <w:r>
        <w:t>ble</w:t>
      </w:r>
      <w:r w:rsidR="000C70D0">
        <w:t xml:space="preserve"> at the point of need</w:t>
      </w:r>
      <w:r>
        <w:t xml:space="preserve"> and </w:t>
      </w:r>
      <w:r w:rsidR="000C70D0">
        <w:t>procedures</w:t>
      </w:r>
      <w:r>
        <w:t xml:space="preserve"> that are hard to carry</w:t>
      </w:r>
      <w:r w:rsidR="003C6EE0">
        <w:t xml:space="preserve"> </w:t>
      </w:r>
      <w:r>
        <w:t xml:space="preserve">out </w:t>
      </w:r>
      <w:r w:rsidR="000C70D0">
        <w:t>without error</w:t>
      </w:r>
      <w:r>
        <w:t xml:space="preserve">.  </w:t>
      </w:r>
      <w:r w:rsidR="000C70D0">
        <w:t>Identifying</w:t>
      </w:r>
      <w:r>
        <w:t xml:space="preserve"> </w:t>
      </w:r>
      <w:r w:rsidR="000C70D0">
        <w:t>problems</w:t>
      </w:r>
      <w:r>
        <w:t xml:space="preserve"> such as these and </w:t>
      </w:r>
      <w:r w:rsidR="000C70D0">
        <w:t>rectifying</w:t>
      </w:r>
      <w:r>
        <w:t xml:space="preserve"> them is an integral part of </w:t>
      </w:r>
      <w:r w:rsidR="000C70D0">
        <w:t>achieving</w:t>
      </w:r>
      <w:r>
        <w:t xml:space="preserve"> </w:t>
      </w:r>
      <w:r w:rsidR="000C70D0">
        <w:t>understanding</w:t>
      </w:r>
      <w:r w:rsidR="00967B79">
        <w:t xml:space="preserve"> and consensus and creating the trust for </w:t>
      </w:r>
      <w:proofErr w:type="spellStart"/>
      <w:r w:rsidR="00967B79">
        <w:t>LFI</w:t>
      </w:r>
      <w:proofErr w:type="spellEnd"/>
      <w:r w:rsidR="00967B79">
        <w:t xml:space="preserve"> to function.  </w:t>
      </w:r>
      <w:r w:rsidR="000C70D0">
        <w:t>F</w:t>
      </w:r>
      <w:r>
        <w:t xml:space="preserve">inding potential problems and correcting them can be one of the largest </w:t>
      </w:r>
      <w:r w:rsidR="000C70D0">
        <w:t>benefits</w:t>
      </w:r>
      <w:r>
        <w:t xml:space="preserve"> of this </w:t>
      </w:r>
      <w:r w:rsidR="000C70D0">
        <w:t>process</w:t>
      </w:r>
      <w:r>
        <w:t>; in an</w:t>
      </w:r>
      <w:r w:rsidR="000C70D0">
        <w:t>alysing</w:t>
      </w:r>
      <w:r>
        <w:t xml:space="preserve"> and </w:t>
      </w:r>
      <w:r w:rsidR="000C70D0">
        <w:t>discussing</w:t>
      </w:r>
      <w:r>
        <w:t xml:space="preserve"> th</w:t>
      </w:r>
      <w:r w:rsidR="000C70D0">
        <w:t xml:space="preserve">e procedures and rectifying problems </w:t>
      </w:r>
      <w:r>
        <w:t xml:space="preserve">it </w:t>
      </w:r>
      <w:r w:rsidR="000C70D0">
        <w:t>will</w:t>
      </w:r>
      <w:r>
        <w:t xml:space="preserve"> become less </w:t>
      </w:r>
      <w:r w:rsidR="000C70D0">
        <w:t>likely</w:t>
      </w:r>
      <w:r>
        <w:t xml:space="preserve"> to fail and more likely to go to plan.  </w:t>
      </w:r>
    </w:p>
    <w:p w:rsidR="007176D6" w:rsidRPr="00967B79" w:rsidRDefault="007176D6">
      <w:pPr>
        <w:rPr>
          <w:i/>
        </w:rPr>
      </w:pPr>
      <w:r w:rsidRPr="00967B79">
        <w:rPr>
          <w:i/>
        </w:rPr>
        <w:t xml:space="preserve">The </w:t>
      </w:r>
      <w:r w:rsidR="000C70D0" w:rsidRPr="00967B79">
        <w:rPr>
          <w:i/>
        </w:rPr>
        <w:t>phrase</w:t>
      </w:r>
      <w:r w:rsidRPr="00967B79">
        <w:rPr>
          <w:i/>
        </w:rPr>
        <w:t xml:space="preserve"> “setting staff up to succeed” describes this process well.</w:t>
      </w:r>
    </w:p>
    <w:p w:rsidR="000C70D0" w:rsidRDefault="00285851">
      <w:r>
        <w:t xml:space="preserve">The method increasing being used in high </w:t>
      </w:r>
      <w:r w:rsidR="00427EE1">
        <w:t>hazard</w:t>
      </w:r>
      <w:r>
        <w:t xml:space="preserve"> industries</w:t>
      </w:r>
      <w:r w:rsidR="00BD32DB">
        <w:t>*</w:t>
      </w:r>
      <w:r>
        <w:t xml:space="preserve"> and now coming into healthcare, is the graphical </w:t>
      </w:r>
      <w:r w:rsidR="00427EE1">
        <w:t>mapping</w:t>
      </w:r>
      <w:r>
        <w:t xml:space="preserve"> of hazards and defences using the Bowtie Diagram. </w:t>
      </w:r>
      <w:r w:rsidR="00427EE1">
        <w:t xml:space="preserve">  The objective of this proposal is to apply the </w:t>
      </w:r>
      <w:r w:rsidR="00CD11A3">
        <w:t xml:space="preserve">Learning </w:t>
      </w:r>
      <w:proofErr w:type="gramStart"/>
      <w:r w:rsidR="00CD11A3">
        <w:t>From</w:t>
      </w:r>
      <w:proofErr w:type="gramEnd"/>
      <w:r w:rsidR="00CD11A3">
        <w:t xml:space="preserve"> Incidents (</w:t>
      </w:r>
      <w:proofErr w:type="spellStart"/>
      <w:r w:rsidR="00CD11A3">
        <w:t>LFI</w:t>
      </w:r>
      <w:proofErr w:type="spellEnd"/>
      <w:r w:rsidR="00CD11A3">
        <w:t>) model of group incident reviews and</w:t>
      </w:r>
      <w:r w:rsidR="00427EE1">
        <w:t xml:space="preserve"> hazard and defence mapping</w:t>
      </w:r>
      <w:r w:rsidR="00CD11A3">
        <w:t xml:space="preserve">.  </w:t>
      </w:r>
      <w:r w:rsidR="00A4528E">
        <w:t xml:space="preserve">The approach would be based on the recent model for </w:t>
      </w:r>
      <w:proofErr w:type="spellStart"/>
      <w:r w:rsidR="00A4528E">
        <w:t>LFI</w:t>
      </w:r>
      <w:proofErr w:type="spellEnd"/>
      <w:r w:rsidR="00A4528E">
        <w:t xml:space="preserve"> published by the Energy Institute</w:t>
      </w:r>
      <w:proofErr w:type="gramStart"/>
      <w:r w:rsidR="00A4528E">
        <w:t>.*</w:t>
      </w:r>
      <w:proofErr w:type="gramEnd"/>
      <w:r w:rsidR="00A4528E">
        <w:t>*</w:t>
      </w:r>
    </w:p>
    <w:p w:rsidR="00427EE1" w:rsidRDefault="00A4528E" w:rsidP="008A10F6">
      <w:pPr>
        <w:pStyle w:val="ListParagraph"/>
        <w:numPr>
          <w:ilvl w:val="0"/>
          <w:numId w:val="1"/>
        </w:numPr>
      </w:pPr>
      <w:r>
        <w:t>Learning</w:t>
      </w:r>
      <w:r w:rsidR="00CD11A3">
        <w:t xml:space="preserve"> From </w:t>
      </w:r>
      <w:r>
        <w:t>Incidents</w:t>
      </w:r>
      <w:r w:rsidR="00CD11A3">
        <w:t xml:space="preserve"> is different to </w:t>
      </w:r>
      <w:r>
        <w:t>identifying</w:t>
      </w:r>
      <w:r w:rsidR="00CD11A3">
        <w:t xml:space="preserve"> root causes, it is improvement </w:t>
      </w:r>
      <w:r>
        <w:t>focused</w:t>
      </w:r>
    </w:p>
    <w:p w:rsidR="00427EE1" w:rsidRDefault="008A6BC5" w:rsidP="008A10F6">
      <w:pPr>
        <w:pStyle w:val="ListParagraph"/>
        <w:numPr>
          <w:ilvl w:val="0"/>
          <w:numId w:val="1"/>
        </w:numPr>
      </w:pPr>
      <w:r>
        <w:t>Harm</w:t>
      </w:r>
      <w:r w:rsidR="00427EE1">
        <w:t xml:space="preserve"> is not necessary for </w:t>
      </w:r>
      <w:r w:rsidR="00CD11A3">
        <w:t xml:space="preserve">effective </w:t>
      </w:r>
      <w:proofErr w:type="spellStart"/>
      <w:r w:rsidR="00CD11A3">
        <w:t>LFI</w:t>
      </w:r>
      <w:proofErr w:type="spellEnd"/>
      <w:r w:rsidR="00CD11A3">
        <w:t xml:space="preserve">, it is often better select incidents </w:t>
      </w:r>
      <w:r w:rsidR="00427EE1">
        <w:t>in which no one was harmed taking some of the pressure out of the sessions.</w:t>
      </w:r>
    </w:p>
    <w:p w:rsidR="00427EE1" w:rsidRDefault="00427EE1" w:rsidP="008A10F6">
      <w:pPr>
        <w:pStyle w:val="ListParagraph"/>
        <w:numPr>
          <w:ilvl w:val="0"/>
          <w:numId w:val="1"/>
        </w:numPr>
      </w:pPr>
      <w:r>
        <w:t xml:space="preserve">Many </w:t>
      </w:r>
      <w:r w:rsidR="00CD11A3">
        <w:t xml:space="preserve">incident </w:t>
      </w:r>
      <w:r>
        <w:t xml:space="preserve">root causes include systems, </w:t>
      </w:r>
      <w:r w:rsidR="00A4528E">
        <w:t>procedures</w:t>
      </w:r>
      <w:r>
        <w:t xml:space="preserve"> and </w:t>
      </w:r>
      <w:r w:rsidR="00BD32DB">
        <w:t>communication</w:t>
      </w:r>
      <w:r>
        <w:t xml:space="preserve"> er</w:t>
      </w:r>
      <w:r w:rsidR="00CD11A3">
        <w:t xml:space="preserve">rors and </w:t>
      </w:r>
      <w:r w:rsidR="00A4528E">
        <w:t>learning from these provide detailed information on how to improve systems and prevent similar incident in future.</w:t>
      </w:r>
    </w:p>
    <w:p w:rsidR="00427EE1" w:rsidRDefault="00A4528E" w:rsidP="008A10F6">
      <w:pPr>
        <w:pStyle w:val="ListParagraph"/>
        <w:numPr>
          <w:ilvl w:val="0"/>
          <w:numId w:val="1"/>
        </w:numPr>
      </w:pPr>
      <w:r>
        <w:t>Repeated incidents indicate a failure to learn from incidents and this can lead</w:t>
      </w:r>
      <w:r w:rsidR="00427EE1">
        <w:t xml:space="preserve"> to demoralisation of teams and </w:t>
      </w:r>
      <w:r w:rsidR="00BD32DB">
        <w:t>significant</w:t>
      </w:r>
      <w:r w:rsidR="00427EE1">
        <w:t xml:space="preserve"> costs to the </w:t>
      </w:r>
      <w:r w:rsidR="00BD32DB">
        <w:t>organisation</w:t>
      </w:r>
      <w:r w:rsidR="00427EE1">
        <w:t>.</w:t>
      </w:r>
    </w:p>
    <w:p w:rsidR="00967B79" w:rsidRDefault="00967B79" w:rsidP="00967B79"/>
    <w:p w:rsidR="00967B79" w:rsidRDefault="00967B79" w:rsidP="00967B79"/>
    <w:p w:rsidR="00967B79" w:rsidRDefault="00967B79" w:rsidP="00967B79">
      <w:bookmarkStart w:id="0" w:name="_GoBack"/>
      <w:bookmarkEnd w:id="0"/>
    </w:p>
    <w:p w:rsidR="00967B79" w:rsidRDefault="00967B79" w:rsidP="00967B79">
      <w:r w:rsidRPr="00967B79">
        <w:rPr>
          <w:noProof/>
          <w:lang w:eastAsia="en-GB"/>
        </w:rPr>
        <w:lastRenderedPageBreak/>
        <w:drawing>
          <wp:inline distT="0" distB="0" distL="0" distR="0" wp14:anchorId="02B3A941" wp14:editId="57A37AC0">
            <wp:extent cx="5731510" cy="3223895"/>
            <wp:effectExtent l="0" t="0" r="254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31510" cy="3223895"/>
                    </a:xfrm>
                    <a:prstGeom prst="rect">
                      <a:avLst/>
                    </a:prstGeom>
                  </pic:spPr>
                </pic:pic>
              </a:graphicData>
            </a:graphic>
          </wp:inline>
        </w:drawing>
      </w:r>
    </w:p>
    <w:p w:rsidR="00967B79" w:rsidRDefault="00967B79" w:rsidP="00967B79"/>
    <w:p w:rsidR="00525712" w:rsidRPr="00525712" w:rsidRDefault="00525712">
      <w:pPr>
        <w:rPr>
          <w:b/>
        </w:rPr>
      </w:pPr>
      <w:r w:rsidRPr="00525712">
        <w:rPr>
          <w:b/>
        </w:rPr>
        <w:t>Aims</w:t>
      </w:r>
    </w:p>
    <w:p w:rsidR="00427EE1" w:rsidRDefault="00427EE1">
      <w:r>
        <w:t>The outcomes (deliverables would be:</w:t>
      </w:r>
    </w:p>
    <w:p w:rsidR="00427EE1" w:rsidRDefault="00427EE1" w:rsidP="008A10F6">
      <w:pPr>
        <w:pStyle w:val="ListParagraph"/>
        <w:numPr>
          <w:ilvl w:val="0"/>
          <w:numId w:val="2"/>
        </w:numPr>
      </w:pPr>
      <w:r>
        <w:t xml:space="preserve">The mapping of </w:t>
      </w:r>
      <w:r w:rsidR="00A4528E">
        <w:t xml:space="preserve">a number of incidents </w:t>
      </w:r>
      <w:r>
        <w:t xml:space="preserve">in </w:t>
      </w:r>
      <w:r w:rsidR="00BD32DB">
        <w:t>bowtie</w:t>
      </w:r>
      <w:r>
        <w:t xml:space="preserve"> / hazard defence format.</w:t>
      </w:r>
    </w:p>
    <w:p w:rsidR="00427EE1" w:rsidRDefault="00427EE1" w:rsidP="008A10F6">
      <w:pPr>
        <w:pStyle w:val="ListParagraph"/>
        <w:numPr>
          <w:ilvl w:val="0"/>
          <w:numId w:val="2"/>
        </w:numPr>
      </w:pPr>
      <w:r>
        <w:t xml:space="preserve">The </w:t>
      </w:r>
      <w:r w:rsidR="00BD32DB">
        <w:t>identification</w:t>
      </w:r>
      <w:r>
        <w:t xml:space="preserve"> of a number of early warning indicators that an </w:t>
      </w:r>
      <w:r w:rsidR="00BD32DB">
        <w:t>organisation</w:t>
      </w:r>
      <w:r>
        <w:t xml:space="preserve"> or team are close to </w:t>
      </w:r>
      <w:r w:rsidR="00A4528E">
        <w:t>an un-planned or adverse event</w:t>
      </w:r>
      <w:r>
        <w:t xml:space="preserve">.  While these will be </w:t>
      </w:r>
      <w:r w:rsidR="00BD32DB">
        <w:t>specific</w:t>
      </w:r>
      <w:r>
        <w:t xml:space="preserve"> to the</w:t>
      </w:r>
      <w:r w:rsidR="00A4528E">
        <w:t xml:space="preserve"> event</w:t>
      </w:r>
      <w:r>
        <w:t xml:space="preserve"> selected for an</w:t>
      </w:r>
      <w:r w:rsidR="00BD32DB">
        <w:t>al</w:t>
      </w:r>
      <w:r>
        <w:t xml:space="preserve">ysis it is highly probably that there will be </w:t>
      </w:r>
      <w:r w:rsidR="00BD32DB">
        <w:t>substantial</w:t>
      </w:r>
      <w:r>
        <w:t xml:space="preserve"> read </w:t>
      </w:r>
      <w:r w:rsidR="00BD32DB">
        <w:t>across</w:t>
      </w:r>
      <w:r>
        <w:t xml:space="preserve"> to a number of othe</w:t>
      </w:r>
      <w:r w:rsidR="00A4528E">
        <w:t>r situations</w:t>
      </w:r>
      <w:r>
        <w:t>.</w:t>
      </w:r>
    </w:p>
    <w:p w:rsidR="00A4528E" w:rsidRDefault="00A4528E" w:rsidP="008A10F6">
      <w:pPr>
        <w:pStyle w:val="ListParagraph"/>
        <w:numPr>
          <w:ilvl w:val="0"/>
          <w:numId w:val="2"/>
        </w:numPr>
      </w:pPr>
      <w:r>
        <w:t>Coaching on how to extract the learning and improvement opportunities from the event mapping</w:t>
      </w:r>
      <w:r w:rsidR="005A63AB">
        <w:t>.</w:t>
      </w:r>
    </w:p>
    <w:p w:rsidR="005A63AB" w:rsidRDefault="005A63AB" w:rsidP="008A10F6">
      <w:pPr>
        <w:pStyle w:val="ListParagraph"/>
        <w:numPr>
          <w:ilvl w:val="0"/>
          <w:numId w:val="2"/>
        </w:numPr>
      </w:pPr>
      <w:r>
        <w:t xml:space="preserve">Identifying the organisational process necessary to support effective </w:t>
      </w:r>
      <w:proofErr w:type="spellStart"/>
      <w:r>
        <w:t>LFI</w:t>
      </w:r>
      <w:proofErr w:type="spellEnd"/>
      <w:r>
        <w:t>; action tracking, follow up, simulation validation.</w:t>
      </w:r>
    </w:p>
    <w:p w:rsidR="00967B79" w:rsidRDefault="00967B79" w:rsidP="008A10F6">
      <w:pPr>
        <w:pStyle w:val="ListParagraph"/>
        <w:numPr>
          <w:ilvl w:val="0"/>
          <w:numId w:val="2"/>
        </w:numPr>
      </w:pPr>
      <w:r>
        <w:t xml:space="preserve">Putting in place and effective </w:t>
      </w:r>
      <w:proofErr w:type="spellStart"/>
      <w:r>
        <w:t>LFI</w:t>
      </w:r>
      <w:proofErr w:type="spellEnd"/>
      <w:r>
        <w:t xml:space="preserve"> system for one discipline or department that can be the exemplar for others.</w:t>
      </w:r>
    </w:p>
    <w:p w:rsidR="008A6BC5" w:rsidRDefault="00BD32DB" w:rsidP="008A10F6">
      <w:pPr>
        <w:pStyle w:val="ListParagraph"/>
        <w:numPr>
          <w:ilvl w:val="0"/>
          <w:numId w:val="2"/>
        </w:numPr>
      </w:pPr>
      <w:r>
        <w:t>Evaluation</w:t>
      </w:r>
      <w:r w:rsidR="008A6BC5">
        <w:t xml:space="preserve"> of the process in an “action research” (</w:t>
      </w:r>
      <w:r>
        <w:t>i.e.</w:t>
      </w:r>
      <w:r w:rsidR="008A6BC5">
        <w:t xml:space="preserve"> contemporaneous) format.</w:t>
      </w:r>
    </w:p>
    <w:p w:rsidR="008A6BC5" w:rsidRDefault="008A6BC5" w:rsidP="008A10F6">
      <w:pPr>
        <w:pStyle w:val="ListParagraph"/>
        <w:numPr>
          <w:ilvl w:val="0"/>
          <w:numId w:val="2"/>
        </w:numPr>
      </w:pPr>
      <w:r>
        <w:t>In addition to these direct deliverables:</w:t>
      </w:r>
    </w:p>
    <w:p w:rsidR="008A6BC5" w:rsidRDefault="008A6BC5" w:rsidP="008A10F6">
      <w:pPr>
        <w:pStyle w:val="ListParagraph"/>
        <w:numPr>
          <w:ilvl w:val="0"/>
          <w:numId w:val="2"/>
        </w:numPr>
      </w:pPr>
      <w:r>
        <w:t xml:space="preserve">The participating teams will learn the method and </w:t>
      </w:r>
      <w:r w:rsidR="00BD32DB">
        <w:t>en</w:t>
      </w:r>
      <w:r>
        <w:t xml:space="preserve">couraged to look for </w:t>
      </w:r>
      <w:r w:rsidR="00BD32DB">
        <w:t>other</w:t>
      </w:r>
      <w:r>
        <w:t xml:space="preserve"> areas to apply it.   </w:t>
      </w:r>
    </w:p>
    <w:p w:rsidR="00427EE1" w:rsidRDefault="008A6BC5" w:rsidP="008A10F6">
      <w:pPr>
        <w:pStyle w:val="ListParagraph"/>
        <w:numPr>
          <w:ilvl w:val="0"/>
          <w:numId w:val="2"/>
        </w:numPr>
      </w:pPr>
      <w:r>
        <w:t xml:space="preserve">Group </w:t>
      </w:r>
      <w:r w:rsidR="00BD32DB">
        <w:t>training</w:t>
      </w:r>
      <w:r>
        <w:t xml:space="preserve"> sessions on the method will be provided in participating organ</w:t>
      </w:r>
      <w:r w:rsidR="00BD32DB">
        <w:t>i</w:t>
      </w:r>
      <w:r>
        <w:t>s</w:t>
      </w:r>
      <w:r w:rsidR="00BD32DB">
        <w:t>at</w:t>
      </w:r>
      <w:r>
        <w:t>ions.</w:t>
      </w:r>
    </w:p>
    <w:p w:rsidR="008A6BC5" w:rsidRDefault="008A6BC5" w:rsidP="008A10F6">
      <w:pPr>
        <w:pStyle w:val="ListParagraph"/>
        <w:numPr>
          <w:ilvl w:val="0"/>
          <w:numId w:val="2"/>
        </w:numPr>
      </w:pPr>
      <w:r>
        <w:t xml:space="preserve">The method and the </w:t>
      </w:r>
      <w:r w:rsidR="00BD32DB">
        <w:t>outcome</w:t>
      </w:r>
      <w:r>
        <w:t xml:space="preserve"> will be written up into a “how to” style report along with the </w:t>
      </w:r>
      <w:r w:rsidR="00BD32DB">
        <w:t>initial</w:t>
      </w:r>
      <w:r>
        <w:t xml:space="preserve"> evaluation </w:t>
      </w:r>
      <w:r w:rsidR="00BD32DB">
        <w:t>experience</w:t>
      </w:r>
      <w:r>
        <w:t>.  This report would be made freely avai</w:t>
      </w:r>
      <w:r w:rsidR="00BD32DB">
        <w:t>la</w:t>
      </w:r>
      <w:r>
        <w:t xml:space="preserve">ble through Q.  The </w:t>
      </w:r>
      <w:r w:rsidR="00BD32DB">
        <w:t>intention</w:t>
      </w:r>
      <w:r>
        <w:t xml:space="preserve"> would also be to collect </w:t>
      </w:r>
      <w:r w:rsidR="00BD32DB">
        <w:t>further</w:t>
      </w:r>
      <w:r>
        <w:t xml:space="preserve"> </w:t>
      </w:r>
      <w:r w:rsidR="00BD32DB">
        <w:t>evaluation</w:t>
      </w:r>
      <w:r>
        <w:t xml:space="preserve"> data in due course.</w:t>
      </w:r>
    </w:p>
    <w:p w:rsidR="00525712" w:rsidRDefault="00525712">
      <w:pPr>
        <w:rPr>
          <w:b/>
        </w:rPr>
      </w:pPr>
    </w:p>
    <w:p w:rsidR="007176D6" w:rsidRPr="00525712" w:rsidRDefault="00525712">
      <w:pPr>
        <w:rPr>
          <w:b/>
        </w:rPr>
      </w:pPr>
      <w:r w:rsidRPr="00525712">
        <w:rPr>
          <w:b/>
        </w:rPr>
        <w:t xml:space="preserve">Who </w:t>
      </w:r>
      <w:r w:rsidR="00C25A3C" w:rsidRPr="00525712">
        <w:rPr>
          <w:b/>
        </w:rPr>
        <w:t>Benefits</w:t>
      </w:r>
      <w:r w:rsidRPr="00525712">
        <w:rPr>
          <w:b/>
        </w:rPr>
        <w:t>?</w:t>
      </w:r>
    </w:p>
    <w:p w:rsidR="00525712" w:rsidRDefault="00525712" w:rsidP="00C25A3C">
      <w:pPr>
        <w:pStyle w:val="ListParagraph"/>
        <w:numPr>
          <w:ilvl w:val="0"/>
          <w:numId w:val="5"/>
        </w:numPr>
      </w:pPr>
      <w:r>
        <w:t xml:space="preserve">The front line teams as way they work; procedures, equipment, </w:t>
      </w:r>
      <w:r w:rsidR="00C25A3C">
        <w:t>systems</w:t>
      </w:r>
      <w:r>
        <w:t xml:space="preserve">, improves to prevent </w:t>
      </w:r>
      <w:r w:rsidR="00C25A3C">
        <w:t>incidents</w:t>
      </w:r>
      <w:r>
        <w:t xml:space="preserve"> reoccurring.</w:t>
      </w:r>
    </w:p>
    <w:p w:rsidR="00525712" w:rsidRDefault="00C25A3C" w:rsidP="00C25A3C">
      <w:pPr>
        <w:pStyle w:val="ListParagraph"/>
        <w:numPr>
          <w:ilvl w:val="0"/>
          <w:numId w:val="5"/>
        </w:numPr>
      </w:pPr>
      <w:r>
        <w:lastRenderedPageBreak/>
        <w:t>Patients</w:t>
      </w:r>
      <w:r w:rsidR="00BA0931">
        <w:t xml:space="preserve"> as they no longer </w:t>
      </w:r>
      <w:r>
        <w:t>experience</w:t>
      </w:r>
      <w:r w:rsidR="00BA0931">
        <w:t xml:space="preserve"> the same </w:t>
      </w:r>
      <w:r>
        <w:t>adverse</w:t>
      </w:r>
      <w:r w:rsidR="00BA0931">
        <w:t xml:space="preserve"> events that have occurred </w:t>
      </w:r>
      <w:r>
        <w:t xml:space="preserve">in </w:t>
      </w:r>
      <w:r w:rsidRPr="00C25A3C">
        <w:t>the</w:t>
      </w:r>
      <w:r w:rsidR="00BA0931">
        <w:t xml:space="preserve"> past.</w:t>
      </w:r>
    </w:p>
    <w:p w:rsidR="00BA0931" w:rsidRDefault="00BA0931" w:rsidP="00C25A3C">
      <w:pPr>
        <w:pStyle w:val="ListParagraph"/>
        <w:numPr>
          <w:ilvl w:val="0"/>
          <w:numId w:val="5"/>
        </w:numPr>
      </w:pPr>
      <w:r>
        <w:t xml:space="preserve">The Trust as </w:t>
      </w:r>
      <w:r w:rsidR="00C25A3C">
        <w:t>repeated</w:t>
      </w:r>
      <w:r>
        <w:t xml:space="preserve"> </w:t>
      </w:r>
      <w:r w:rsidR="00C25A3C">
        <w:t>incidents</w:t>
      </w:r>
      <w:r>
        <w:t xml:space="preserve"> reduce and </w:t>
      </w:r>
      <w:proofErr w:type="spellStart"/>
      <w:r>
        <w:t>LFI</w:t>
      </w:r>
      <w:proofErr w:type="spellEnd"/>
      <w:r>
        <w:t xml:space="preserve"> leads to a better workplace</w:t>
      </w:r>
    </w:p>
    <w:p w:rsidR="00BA0931" w:rsidRDefault="00BA0931" w:rsidP="00C25A3C">
      <w:pPr>
        <w:pStyle w:val="ListParagraph"/>
        <w:numPr>
          <w:ilvl w:val="0"/>
          <w:numId w:val="5"/>
        </w:numPr>
      </w:pPr>
      <w:r>
        <w:t xml:space="preserve">Everyone as the culture </w:t>
      </w:r>
      <w:r w:rsidR="00C25A3C">
        <w:t>improves</w:t>
      </w:r>
      <w:r>
        <w:t xml:space="preserve"> as staff and </w:t>
      </w:r>
      <w:r w:rsidR="00C25A3C">
        <w:t>patients</w:t>
      </w:r>
      <w:r>
        <w:t xml:space="preserve"> see that they are in a </w:t>
      </w:r>
      <w:r w:rsidR="00C25A3C">
        <w:t>learning</w:t>
      </w:r>
      <w:r>
        <w:t xml:space="preserve"> organisation.</w:t>
      </w:r>
    </w:p>
    <w:p w:rsidR="00C25A3C" w:rsidRDefault="00C25A3C" w:rsidP="00C25A3C">
      <w:pPr>
        <w:pStyle w:val="ListParagraph"/>
      </w:pPr>
    </w:p>
    <w:p w:rsidR="00C25A3C" w:rsidRPr="00C25A3C" w:rsidRDefault="009548E5" w:rsidP="00C25A3C">
      <w:pPr>
        <w:rPr>
          <w:b/>
        </w:rPr>
      </w:pPr>
      <w:r>
        <w:rPr>
          <w:b/>
        </w:rPr>
        <w:t>Why does It Matter?</w:t>
      </w:r>
    </w:p>
    <w:p w:rsidR="005A63AB" w:rsidRDefault="009548E5">
      <w:r>
        <w:t xml:space="preserve">A failure to learn from incidents leads to repeated incidents and repeated incidents are demoralising to staff, indicate systemic failures and undermine patient trust.  The key to breaking the cycle of repeated incidents is to embed a Learning </w:t>
      </w:r>
      <w:proofErr w:type="gramStart"/>
      <w:r>
        <w:t>From</w:t>
      </w:r>
      <w:proofErr w:type="gramEnd"/>
      <w:r>
        <w:t xml:space="preserve"> Incidents culture in which staff participate in developing lessons and raise issues early.</w:t>
      </w:r>
    </w:p>
    <w:p w:rsidR="009548E5" w:rsidRPr="009548E5" w:rsidRDefault="009548E5">
      <w:pPr>
        <w:rPr>
          <w:b/>
        </w:rPr>
      </w:pPr>
      <w:r w:rsidRPr="009548E5">
        <w:rPr>
          <w:b/>
        </w:rPr>
        <w:t>Where will this take place?</w:t>
      </w:r>
    </w:p>
    <w:p w:rsidR="009548E5" w:rsidRDefault="009548E5">
      <w:r>
        <w:t xml:space="preserve">Predominantly on site and one of the Frimley Health Foundation Trust sites, most likely </w:t>
      </w:r>
      <w:proofErr w:type="spellStart"/>
      <w:r>
        <w:t>Wexham</w:t>
      </w:r>
      <w:proofErr w:type="spellEnd"/>
      <w:r>
        <w:t xml:space="preserve"> Park Hospital.  One longer term objective is to </w:t>
      </w:r>
      <w:r w:rsidR="00365EDF">
        <w:t>develop</w:t>
      </w:r>
      <w:r>
        <w:t xml:space="preserve"> </w:t>
      </w:r>
      <w:proofErr w:type="spellStart"/>
      <w:r>
        <w:t>LFI</w:t>
      </w:r>
      <w:proofErr w:type="spellEnd"/>
      <w:r>
        <w:t xml:space="preserve"> for healthcare </w:t>
      </w:r>
      <w:r w:rsidR="00365EDF">
        <w:t>delivery</w:t>
      </w:r>
      <w:r>
        <w:t xml:space="preserve"> in home settings</w:t>
      </w:r>
      <w:r w:rsidR="00365EDF">
        <w:t xml:space="preserve"> as this will be </w:t>
      </w:r>
      <w:r>
        <w:t xml:space="preserve">an </w:t>
      </w:r>
      <w:r w:rsidR="00365EDF">
        <w:t>increasing</w:t>
      </w:r>
      <w:r>
        <w:t xml:space="preserve"> focus with</w:t>
      </w:r>
      <w:r w:rsidR="00365EDF">
        <w:t>i</w:t>
      </w:r>
      <w:r>
        <w:t xml:space="preserve">n the </w:t>
      </w:r>
      <w:r w:rsidR="00365EDF">
        <w:t>developing</w:t>
      </w:r>
      <w:r>
        <w:t xml:space="preserve"> </w:t>
      </w:r>
      <w:r w:rsidR="00365EDF">
        <w:t>Integrated</w:t>
      </w:r>
      <w:r>
        <w:t xml:space="preserve"> Care System (ICS)</w:t>
      </w:r>
      <w:r w:rsidR="00365EDF">
        <w:t>.</w:t>
      </w:r>
    </w:p>
    <w:p w:rsidR="009548E5" w:rsidRPr="00365EDF" w:rsidRDefault="00365EDF">
      <w:pPr>
        <w:rPr>
          <w:b/>
        </w:rPr>
      </w:pPr>
      <w:r w:rsidRPr="00365EDF">
        <w:rPr>
          <w:b/>
        </w:rPr>
        <w:t>Q Involvement</w:t>
      </w:r>
    </w:p>
    <w:p w:rsidR="00365EDF" w:rsidRDefault="00365EDF">
      <w:r>
        <w:t>Other Q colleagues are invited to participate and piggy back on this project.  Project material will be available to share and trail as it is developed and opportunities welcomed for knowledge sharing and dissemination.</w:t>
      </w:r>
    </w:p>
    <w:p w:rsidR="00967B79" w:rsidRDefault="00967B79">
      <w:pPr>
        <w:rPr>
          <w:b/>
        </w:rPr>
      </w:pPr>
      <w:r w:rsidRPr="003F4D50">
        <w:rPr>
          <w:b/>
        </w:rPr>
        <w:t>Bid Value: £</w:t>
      </w:r>
      <w:r w:rsidR="004C7A82">
        <w:rPr>
          <w:b/>
        </w:rPr>
        <w:t>25</w:t>
      </w:r>
      <w:r w:rsidRPr="003F4D50">
        <w:rPr>
          <w:b/>
        </w:rPr>
        <w:t>,000</w:t>
      </w:r>
    </w:p>
    <w:p w:rsidR="004C7A82" w:rsidRPr="004C7A82" w:rsidRDefault="004C7A82">
      <w:r w:rsidRPr="004C7A82">
        <w:t>There are very likely</w:t>
      </w:r>
      <w:r>
        <w:t xml:space="preserve"> to </w:t>
      </w:r>
      <w:r w:rsidRPr="004C7A82">
        <w:t>be additional contributions in kind, these will be de</w:t>
      </w:r>
    </w:p>
    <w:p w:rsidR="00365EDF" w:rsidRDefault="00365EDF"/>
    <w:p w:rsidR="00177D04" w:rsidRDefault="00BD32DB">
      <w:r>
        <w:t>*</w:t>
      </w:r>
      <w:proofErr w:type="spellStart"/>
      <w:r>
        <w:t>CIEHF</w:t>
      </w:r>
      <w:proofErr w:type="spellEnd"/>
      <w:r>
        <w:t xml:space="preserve"> White Paper, Human Factors in Barrier Management, </w:t>
      </w:r>
      <w:hyperlink r:id="rId8" w:history="1">
        <w:r w:rsidRPr="00CB1EA8">
          <w:rPr>
            <w:rStyle w:val="Hyperlink"/>
          </w:rPr>
          <w:t>https://www.ergonomics.org.uk/Public/Resources/Publications/Barrier_Management.aspx</w:t>
        </w:r>
      </w:hyperlink>
    </w:p>
    <w:p w:rsidR="00A4528E" w:rsidRDefault="00BD32DB">
      <w:r>
        <w:t>The lead researcher; Rob Miles is one of the contributing authors.</w:t>
      </w:r>
    </w:p>
    <w:p w:rsidR="00BD32DB" w:rsidRDefault="00A4528E">
      <w:proofErr w:type="gramStart"/>
      <w:r>
        <w:t>**Learning From Incidents Accidents</w:t>
      </w:r>
      <w:proofErr w:type="gramEnd"/>
      <w:r>
        <w:t xml:space="preserve"> and Events: </w:t>
      </w:r>
      <w:hyperlink r:id="rId9" w:history="1">
        <w:r w:rsidRPr="000146BC">
          <w:rPr>
            <w:rStyle w:val="Hyperlink"/>
          </w:rPr>
          <w:t>https://publishing.energyinst.org/topics/human-and-organisational-factors/learning-from-incidents,-accidents-and-events</w:t>
        </w:r>
      </w:hyperlink>
    </w:p>
    <w:p w:rsidR="00A4528E" w:rsidRDefault="00A4528E" w:rsidP="00A4528E">
      <w:r>
        <w:t>The lead researcher; Rob Miles is one of the contributing authors.</w:t>
      </w:r>
    </w:p>
    <w:p w:rsidR="00A4528E" w:rsidRDefault="00A4528E"/>
    <w:sectPr w:rsidR="00A4528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A7680"/>
    <w:multiLevelType w:val="hybridMultilevel"/>
    <w:tmpl w:val="A66AC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26D6E65"/>
    <w:multiLevelType w:val="hybridMultilevel"/>
    <w:tmpl w:val="EC2CD6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9FF625A"/>
    <w:multiLevelType w:val="hybridMultilevel"/>
    <w:tmpl w:val="C45CA3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2B2192F"/>
    <w:multiLevelType w:val="hybridMultilevel"/>
    <w:tmpl w:val="C6D67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9AE7FD4"/>
    <w:multiLevelType w:val="hybridMultilevel"/>
    <w:tmpl w:val="968E3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225"/>
    <w:rsid w:val="00092BEF"/>
    <w:rsid w:val="000C70D0"/>
    <w:rsid w:val="00165BEC"/>
    <w:rsid w:val="00172083"/>
    <w:rsid w:val="00177D04"/>
    <w:rsid w:val="00285851"/>
    <w:rsid w:val="00365EDF"/>
    <w:rsid w:val="003C6EE0"/>
    <w:rsid w:val="003F4D50"/>
    <w:rsid w:val="00427EE1"/>
    <w:rsid w:val="00482B7D"/>
    <w:rsid w:val="004C7A82"/>
    <w:rsid w:val="00525712"/>
    <w:rsid w:val="005A63AB"/>
    <w:rsid w:val="00646E11"/>
    <w:rsid w:val="007176D6"/>
    <w:rsid w:val="008A10F6"/>
    <w:rsid w:val="008A50EF"/>
    <w:rsid w:val="008A6BC5"/>
    <w:rsid w:val="00943225"/>
    <w:rsid w:val="009548E5"/>
    <w:rsid w:val="00967B79"/>
    <w:rsid w:val="009B29CB"/>
    <w:rsid w:val="00A4528E"/>
    <w:rsid w:val="00BA0931"/>
    <w:rsid w:val="00BD32DB"/>
    <w:rsid w:val="00C25A3C"/>
    <w:rsid w:val="00CD11A3"/>
    <w:rsid w:val="00FC3C78"/>
    <w:rsid w:val="00FC78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238934-B4D5-49BD-8323-A7F6508A3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32DB"/>
    <w:rPr>
      <w:color w:val="0563C1" w:themeColor="hyperlink"/>
      <w:u w:val="single"/>
    </w:rPr>
  </w:style>
  <w:style w:type="paragraph" w:styleId="ListParagraph">
    <w:name w:val="List Paragraph"/>
    <w:basedOn w:val="Normal"/>
    <w:uiPriority w:val="34"/>
    <w:qFormat/>
    <w:rsid w:val="008A10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rgonomics.org.uk/Public/Resources/Publications/Barrier_Management.aspx"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publishing.energyinst.org/topics/human-and-organisational-factors/learning-from-incidents,-accidents-and-ev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5</Pages>
  <Words>1372</Words>
  <Characters>7827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Miles</dc:creator>
  <cp:keywords/>
  <dc:description/>
  <cp:lastModifiedBy>Rob Miles</cp:lastModifiedBy>
  <cp:revision>5</cp:revision>
  <dcterms:created xsi:type="dcterms:W3CDTF">2018-05-18T15:44:00Z</dcterms:created>
  <dcterms:modified xsi:type="dcterms:W3CDTF">2018-05-18T17:01:00Z</dcterms:modified>
</cp:coreProperties>
</file>